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09" w:rsidRPr="00216EFA" w:rsidRDefault="007045B6" w:rsidP="00216EFA">
      <w:pPr>
        <w:spacing w:line="600" w:lineRule="exact"/>
        <w:jc w:val="center"/>
        <w:rPr>
          <w:rFonts w:ascii="华文中宋" w:eastAsia="华文中宋" w:hAnsi="华文中宋"/>
          <w:bCs/>
          <w:sz w:val="44"/>
          <w:szCs w:val="44"/>
        </w:rPr>
      </w:pPr>
      <w:r w:rsidRPr="00216EFA">
        <w:rPr>
          <w:rFonts w:ascii="华文中宋" w:eastAsia="华文中宋" w:hAnsi="华文中宋" w:hint="eastAsia"/>
          <w:sz w:val="44"/>
          <w:szCs w:val="44"/>
        </w:rPr>
        <w:t>云南省第十五届运动会</w:t>
      </w:r>
      <w:r w:rsidRPr="00216EFA">
        <w:rPr>
          <w:rFonts w:ascii="华文中宋" w:eastAsia="华文中宋" w:hAnsi="华文中宋" w:hint="eastAsia"/>
          <w:sz w:val="44"/>
          <w:szCs w:val="44"/>
        </w:rPr>
        <w:t>（大众组）</w:t>
      </w:r>
    </w:p>
    <w:p w:rsidR="00CD7D09" w:rsidRPr="00216EFA" w:rsidRDefault="007045B6" w:rsidP="00216EFA">
      <w:pPr>
        <w:spacing w:line="600" w:lineRule="exact"/>
        <w:jc w:val="center"/>
        <w:rPr>
          <w:rFonts w:ascii="华文中宋" w:eastAsia="华文中宋" w:hAnsi="华文中宋"/>
          <w:bCs/>
          <w:sz w:val="44"/>
          <w:szCs w:val="44"/>
        </w:rPr>
      </w:pPr>
      <w:r w:rsidRPr="00216EFA">
        <w:rPr>
          <w:rFonts w:ascii="华文中宋" w:eastAsia="华文中宋" w:hAnsi="华文中宋" w:hint="eastAsia"/>
          <w:sz w:val="44"/>
          <w:szCs w:val="44"/>
        </w:rPr>
        <w:t>科技体育模型竞赛规程</w:t>
      </w:r>
    </w:p>
    <w:p w:rsidR="00CD7D09" w:rsidRDefault="00CD7D09">
      <w:pPr>
        <w:spacing w:line="560" w:lineRule="exact"/>
        <w:ind w:rightChars="-40" w:right="-84" w:firstLineChars="221" w:firstLine="466"/>
        <w:rPr>
          <w:rFonts w:ascii="仿宋_GB2312" w:eastAsia="仿宋_GB2312"/>
          <w:b/>
          <w:szCs w:val="21"/>
        </w:rPr>
      </w:pPr>
    </w:p>
    <w:p w:rsidR="00CD7D09" w:rsidRDefault="007045B6">
      <w:pPr>
        <w:spacing w:line="560" w:lineRule="exact"/>
        <w:ind w:rightChars="-40" w:right="-84" w:firstLineChars="221" w:firstLine="710"/>
        <w:rPr>
          <w:rFonts w:ascii="仿宋_GB2312" w:eastAsia="仿宋_GB2312"/>
          <w:b/>
          <w:sz w:val="32"/>
          <w:szCs w:val="32"/>
        </w:rPr>
      </w:pPr>
      <w:r>
        <w:rPr>
          <w:rFonts w:ascii="仿宋_GB2312" w:eastAsia="仿宋_GB2312" w:hint="eastAsia"/>
          <w:b/>
          <w:sz w:val="32"/>
          <w:szCs w:val="32"/>
        </w:rPr>
        <w:t>一、主办单位</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云南省体育局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云南省教育厅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云南省总工会</w:t>
      </w:r>
    </w:p>
    <w:p w:rsidR="00CD7D09" w:rsidRDefault="007045B6">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二、承办单位</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临沧市人民政府</w:t>
      </w:r>
    </w:p>
    <w:p w:rsidR="00CD7D09" w:rsidRDefault="007045B6">
      <w:pPr>
        <w:spacing w:line="560" w:lineRule="exact"/>
        <w:ind w:rightChars="-40" w:right="-84" w:firstLineChars="221" w:firstLine="71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三、协办单位</w:t>
      </w:r>
      <w:bookmarkStart w:id="0" w:name="_GoBack"/>
      <w:bookmarkEnd w:id="0"/>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云南省模型运动管理中心</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德宏州文体广电（新闻出版）局</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德宏州体育运动中心</w:t>
      </w:r>
    </w:p>
    <w:p w:rsidR="00CD7D09" w:rsidRDefault="007045B6">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三、</w:t>
      </w:r>
      <w:r>
        <w:rPr>
          <w:rFonts w:ascii="仿宋_GB2312" w:eastAsia="仿宋_GB2312" w:hAnsi="仿宋_GB2312" w:cs="仿宋_GB2312" w:hint="eastAsia"/>
          <w:b/>
          <w:sz w:val="32"/>
          <w:szCs w:val="32"/>
        </w:rPr>
        <w:t>竞赛日期和地点</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日在德宏州举办，并委托德宏州体育运动中心承办</w:t>
      </w:r>
      <w:r>
        <w:rPr>
          <w:rFonts w:ascii="仿宋_GB2312" w:eastAsia="仿宋_GB2312" w:hAnsi="仿宋_GB2312" w:cs="仿宋_GB2312" w:hint="eastAsia"/>
          <w:sz w:val="32"/>
          <w:szCs w:val="32"/>
        </w:rPr>
        <w:t>。</w:t>
      </w:r>
    </w:p>
    <w:p w:rsidR="00CD7D09" w:rsidRDefault="007045B6">
      <w:pPr>
        <w:spacing w:line="560" w:lineRule="exact"/>
        <w:ind w:rightChars="-40" w:right="-84" w:firstLineChars="221" w:firstLine="710"/>
        <w:rPr>
          <w:rFonts w:ascii="仿宋_GB2312" w:eastAsia="仿宋_GB2312" w:hAnsi="仿宋_GB2312" w:cs="仿宋_GB2312"/>
          <w:sz w:val="32"/>
          <w:szCs w:val="32"/>
        </w:rPr>
      </w:pPr>
      <w:r>
        <w:rPr>
          <w:rFonts w:ascii="仿宋_GB2312" w:eastAsia="仿宋_GB2312" w:hAnsi="仿宋_GB2312" w:cs="仿宋_GB2312" w:hint="eastAsia"/>
          <w:b/>
          <w:sz w:val="32"/>
          <w:szCs w:val="32"/>
        </w:rPr>
        <w:t>四</w:t>
      </w:r>
      <w:r>
        <w:rPr>
          <w:rFonts w:ascii="仿宋_GB2312" w:eastAsia="仿宋_GB2312" w:hAnsi="仿宋_GB2312" w:cs="仿宋_GB2312" w:hint="eastAsia"/>
          <w:b/>
          <w:sz w:val="32"/>
          <w:szCs w:val="32"/>
        </w:rPr>
        <w:t>、参赛单位</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由各州、市统一组团参赛，参赛对象由各级普通中小学、中专、职高，省直各高等院校、行业体育协会、体育俱乐部等组成</w:t>
      </w:r>
      <w:r>
        <w:rPr>
          <w:rFonts w:ascii="仿宋_GB2312" w:eastAsia="仿宋_GB2312" w:hAnsi="仿宋_GB2312" w:cs="仿宋_GB2312" w:hint="eastAsia"/>
          <w:sz w:val="32"/>
          <w:szCs w:val="32"/>
        </w:rPr>
        <w:t>。</w:t>
      </w:r>
    </w:p>
    <w:p w:rsidR="00CD7D09" w:rsidRDefault="007045B6">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五、</w:t>
      </w:r>
      <w:r>
        <w:rPr>
          <w:rFonts w:ascii="仿宋_GB2312" w:eastAsia="仿宋_GB2312" w:hAnsi="仿宋_GB2312" w:cs="仿宋_GB2312" w:hint="eastAsia"/>
          <w:b/>
          <w:sz w:val="32"/>
          <w:szCs w:val="32"/>
        </w:rPr>
        <w:t>竞赛项目</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航空模型</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“美嘉欣”</w:t>
      </w:r>
      <w:r>
        <w:rPr>
          <w:rFonts w:ascii="仿宋_GB2312" w:eastAsia="仿宋_GB2312" w:hAnsi="仿宋_GB2312" w:cs="仿宋_GB2312" w:hint="eastAsia"/>
          <w:sz w:val="32"/>
          <w:szCs w:val="32"/>
        </w:rPr>
        <w:t>遥控电动四轴飞行任务赛</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“天戈”</w:t>
      </w:r>
      <w:r>
        <w:rPr>
          <w:rFonts w:ascii="仿宋_GB2312" w:eastAsia="仿宋_GB2312" w:hAnsi="仿宋_GB2312" w:cs="仿宋_GB2312" w:hint="eastAsia"/>
          <w:sz w:val="32"/>
          <w:szCs w:val="32"/>
        </w:rPr>
        <w:t>遥控电动直升飞机障碍赛</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、模拟遥控</w:t>
      </w:r>
      <w:r>
        <w:rPr>
          <w:rFonts w:ascii="仿宋_GB2312" w:eastAsia="仿宋_GB2312" w:hAnsi="仿宋_GB2312" w:cs="仿宋_GB2312" w:hint="eastAsia"/>
          <w:sz w:val="32"/>
          <w:szCs w:val="32"/>
        </w:rPr>
        <w:t>固定翼</w:t>
      </w:r>
      <w:r>
        <w:rPr>
          <w:rFonts w:ascii="仿宋_GB2312" w:eastAsia="仿宋_GB2312" w:hAnsi="仿宋_GB2312" w:cs="仿宋_GB2312" w:hint="eastAsia"/>
          <w:sz w:val="32"/>
          <w:szCs w:val="32"/>
        </w:rPr>
        <w:t>超低空穿越障碍赛</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航海模型</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“中国海警”遥控电动艇绕标赛</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“极光号”遥控双体快艇模型追逐赛</w:t>
      </w:r>
    </w:p>
    <w:p w:rsidR="00CD7D09" w:rsidRDefault="007045B6">
      <w:pPr>
        <w:spacing w:line="560" w:lineRule="exact"/>
        <w:ind w:rightChars="-40" w:right="-84"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车辆模型</w:t>
      </w:r>
    </w:p>
    <w:p w:rsidR="00CD7D09" w:rsidRDefault="007045B6">
      <w:pPr>
        <w:spacing w:line="560" w:lineRule="exact"/>
        <w:ind w:rightChars="-40" w:right="-84"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、“未来之星</w:t>
      </w:r>
      <w:r>
        <w:rPr>
          <w:rFonts w:ascii="仿宋_GB2312" w:eastAsia="仿宋_GB2312" w:hAnsi="仿宋_GB2312" w:cs="仿宋_GB2312" w:hint="eastAsia"/>
          <w:sz w:val="32"/>
          <w:szCs w:val="32"/>
        </w:rPr>
        <w:t>S</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2.4G</w:t>
      </w:r>
      <w:r>
        <w:rPr>
          <w:rFonts w:ascii="仿宋_GB2312" w:eastAsia="仿宋_GB2312" w:hAnsi="仿宋_GB2312" w:cs="仿宋_GB2312" w:hint="eastAsia"/>
          <w:sz w:val="32"/>
          <w:szCs w:val="32"/>
        </w:rPr>
        <w:t>遥控电动车安全行车赛</w:t>
      </w:r>
    </w:p>
    <w:p w:rsidR="00CD7D09" w:rsidRDefault="007045B6">
      <w:pPr>
        <w:spacing w:line="560" w:lineRule="exact"/>
        <w:ind w:rightChars="-40" w:right="-84"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、“列风号”遥控电动赛车场地计时赛</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（四）建筑模型</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、木桥梁模型制作及承重比赛</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、纸结构模型制作及承重比赛</w:t>
      </w:r>
    </w:p>
    <w:p w:rsidR="00CD7D09" w:rsidRDefault="007045B6">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六、参赛运动员资格</w:t>
      </w:r>
    </w:p>
    <w:p w:rsidR="00CD7D09" w:rsidRDefault="007045B6">
      <w:pPr>
        <w:autoSpaceDE w:val="0"/>
        <w:autoSpaceDN w:val="0"/>
        <w:adjustRightInd w:val="0"/>
        <w:spacing w:line="560" w:lineRule="exact"/>
        <w:ind w:rightChars="-40" w:right="-84" w:firstLineChars="221" w:firstLine="707"/>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一</w:t>
      </w:r>
      <w:r>
        <w:rPr>
          <w:rFonts w:ascii="仿宋_GB2312" w:eastAsia="仿宋_GB2312" w:hAnsi="仿宋_GB2312" w:cs="仿宋_GB2312" w:hint="eastAsia"/>
          <w:sz w:val="32"/>
          <w:szCs w:val="32"/>
          <w:lang w:val="zh-CN"/>
        </w:rPr>
        <w:t>）必须持</w:t>
      </w:r>
      <w:r>
        <w:rPr>
          <w:rFonts w:ascii="仿宋_GB2312" w:eastAsia="仿宋_GB2312" w:hAnsi="仿宋_GB2312" w:cs="仿宋_GB2312" w:hint="eastAsia"/>
          <w:color w:val="000000"/>
          <w:sz w:val="32"/>
          <w:szCs w:val="32"/>
          <w:lang w:val="zh-CN"/>
        </w:rPr>
        <w:t>云南省</w:t>
      </w:r>
      <w:r>
        <w:rPr>
          <w:rFonts w:ascii="仿宋_GB2312" w:eastAsia="仿宋_GB2312" w:hAnsi="仿宋_GB2312" w:cs="仿宋_GB2312" w:hint="eastAsia"/>
          <w:sz w:val="32"/>
          <w:szCs w:val="32"/>
          <w:lang w:val="zh-CN"/>
        </w:rPr>
        <w:t>第二代或第三代居民身份证原件到赛区校验原证，不带身份证原件，不得参加比赛。</w:t>
      </w:r>
    </w:p>
    <w:p w:rsidR="00CD7D09" w:rsidRDefault="007045B6">
      <w:pPr>
        <w:autoSpaceDE w:val="0"/>
        <w:autoSpaceDN w:val="0"/>
        <w:adjustRightInd w:val="0"/>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参赛运动员须县级以上医务部门检查证明身体健康，适合参加所设项目运动者。</w:t>
      </w:r>
    </w:p>
    <w:p w:rsidR="00CD7D09" w:rsidRDefault="007045B6">
      <w:pPr>
        <w:autoSpaceDE w:val="0"/>
        <w:autoSpaceDN w:val="0"/>
        <w:adjustRightInd w:val="0"/>
        <w:spacing w:line="560" w:lineRule="exact"/>
        <w:ind w:rightChars="-40" w:right="-84" w:firstLineChars="221" w:firstLine="707"/>
        <w:rPr>
          <w:rFonts w:ascii="仿宋_GB2312" w:eastAsia="仿宋_GB2312" w:hAnsi="仿宋_GB2312" w:cs="仿宋_GB2312"/>
          <w:b/>
          <w:sz w:val="32"/>
          <w:szCs w:val="32"/>
        </w:rPr>
      </w:pPr>
      <w:r>
        <w:rPr>
          <w:rFonts w:ascii="仿宋_GB2312" w:eastAsia="仿宋_GB2312" w:hAnsi="仿宋_GB2312" w:cs="仿宋_GB2312" w:hint="eastAsia"/>
          <w:sz w:val="32"/>
          <w:szCs w:val="32"/>
          <w:lang w:val="zh-CN"/>
        </w:rPr>
        <w:t>（三）</w:t>
      </w:r>
      <w:r>
        <w:rPr>
          <w:rFonts w:ascii="仿宋_GB2312" w:eastAsia="仿宋_GB2312" w:hAnsi="仿宋_GB2312" w:cs="仿宋_GB2312" w:hint="eastAsia"/>
          <w:sz w:val="32"/>
          <w:szCs w:val="32"/>
        </w:rPr>
        <w:t>参赛运动员必须办理购买“人身意外伤害险”保险，报到时出具有关手续。</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（四）参赛运动员必须是</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周岁以下人员。</w:t>
      </w:r>
    </w:p>
    <w:p w:rsidR="00CD7D09" w:rsidRDefault="007045B6">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七</w:t>
      </w:r>
      <w:r>
        <w:rPr>
          <w:rFonts w:ascii="仿宋_GB2312" w:eastAsia="仿宋_GB2312" w:hAnsi="仿宋_GB2312" w:cs="仿宋_GB2312" w:hint="eastAsia"/>
          <w:b/>
          <w:sz w:val="32"/>
          <w:szCs w:val="32"/>
        </w:rPr>
        <w:t>、参赛办法</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每个州、市限报一个队。</w:t>
      </w:r>
      <w:r>
        <w:rPr>
          <w:rFonts w:ascii="仿宋_GB2312" w:eastAsia="仿宋_GB2312" w:hAnsi="仿宋_GB2312" w:cs="仿宋_GB2312" w:hint="eastAsia"/>
          <w:sz w:val="32"/>
          <w:szCs w:val="32"/>
        </w:rPr>
        <w:t>每队限报领队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每个竞赛单项限报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教练员。</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每名运动员限报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个单项比赛。</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）每个单项每个代表队报名人数不得超过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w:t>
      </w:r>
    </w:p>
    <w:p w:rsidR="00CD7D09" w:rsidRDefault="007045B6">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八</w:t>
      </w:r>
      <w:r>
        <w:rPr>
          <w:rFonts w:ascii="仿宋_GB2312" w:eastAsia="仿宋_GB2312" w:hAnsi="仿宋_GB2312" w:cs="仿宋_GB2312" w:hint="eastAsia"/>
          <w:b/>
          <w:sz w:val="32"/>
          <w:szCs w:val="32"/>
        </w:rPr>
        <w:t>、竞赛办法</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比赛规则按《云南省第十五届运动会（大众组）科技体育模型竞赛规则》执行。</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w:t>
      </w:r>
      <w:r>
        <w:rPr>
          <w:rFonts w:ascii="仿宋_GB2312" w:eastAsia="仿宋_GB2312" w:hAnsi="仿宋_GB2312" w:cs="仿宋_GB2312" w:hint="eastAsia"/>
          <w:sz w:val="32"/>
          <w:szCs w:val="32"/>
        </w:rPr>
        <w:t>参赛单位不足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个队</w:t>
      </w:r>
      <w:r>
        <w:rPr>
          <w:rFonts w:ascii="仿宋_GB2312" w:eastAsia="仿宋_GB2312" w:hAnsi="仿宋_GB2312" w:cs="仿宋_GB2312" w:hint="eastAsia"/>
          <w:sz w:val="32"/>
          <w:szCs w:val="32"/>
        </w:rPr>
        <w:t>或参赛个人不足</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的项目，大会不予组织比赛。</w:t>
      </w:r>
    </w:p>
    <w:p w:rsidR="00CD7D09" w:rsidRDefault="007045B6">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九</w:t>
      </w:r>
      <w:r>
        <w:rPr>
          <w:rFonts w:ascii="仿宋_GB2312" w:eastAsia="仿宋_GB2312" w:hAnsi="仿宋_GB2312" w:cs="仿宋_GB2312" w:hint="eastAsia"/>
          <w:b/>
          <w:sz w:val="32"/>
          <w:szCs w:val="32"/>
        </w:rPr>
        <w:t>、录取名次和奖励</w:t>
      </w:r>
    </w:p>
    <w:p w:rsidR="00CD7D09" w:rsidRDefault="007045B6">
      <w:pPr>
        <w:snapToGrid w:val="0"/>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（一）各项录取前</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名颁发金、银、铜奖牌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名颁发获奖证书</w:t>
      </w:r>
      <w:r>
        <w:rPr>
          <w:rFonts w:ascii="仿宋_GB2312" w:eastAsia="仿宋_GB2312" w:hAnsi="仿宋_GB2312" w:cs="仿宋_GB2312" w:hint="eastAsia"/>
          <w:sz w:val="32"/>
          <w:szCs w:val="32"/>
        </w:rPr>
        <w:t>。</w:t>
      </w:r>
    </w:p>
    <w:p w:rsidR="00CD7D09" w:rsidRDefault="007045B6">
      <w:pPr>
        <w:snapToGrid w:val="0"/>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综合团体</w:t>
      </w:r>
      <w:r>
        <w:rPr>
          <w:rFonts w:ascii="仿宋_GB2312" w:eastAsia="仿宋_GB2312" w:hAnsi="仿宋_GB2312" w:cs="仿宋_GB2312" w:hint="eastAsia"/>
          <w:sz w:val="32"/>
          <w:szCs w:val="32"/>
        </w:rPr>
        <w:t>总成绩</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名颁发综合团体奖杯。</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设体育道德风尚奖。</w:t>
      </w:r>
    </w:p>
    <w:p w:rsidR="00CD7D09" w:rsidRDefault="007045B6">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十、有关要求</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各代表队要加强对运动员赛风赛纪的宣传教育工作，对不正当方法参赛或取得成绩的运动员（队），将取消比赛成绩。</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（二）各运动队须签署“安全责任豁免书”，否则不能参加比赛。</w:t>
      </w:r>
    </w:p>
    <w:p w:rsidR="00CD7D09" w:rsidRDefault="007045B6">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十</w:t>
      </w:r>
      <w:r>
        <w:rPr>
          <w:rFonts w:ascii="仿宋_GB2312" w:eastAsia="仿宋_GB2312" w:hAnsi="仿宋_GB2312" w:cs="仿宋_GB2312" w:hint="eastAsia"/>
          <w:b/>
          <w:sz w:val="32"/>
          <w:szCs w:val="32"/>
        </w:rPr>
        <w:t>一</w:t>
      </w:r>
      <w:r>
        <w:rPr>
          <w:rFonts w:ascii="仿宋_GB2312" w:eastAsia="仿宋_GB2312" w:hAnsi="仿宋_GB2312" w:cs="仿宋_GB2312" w:hint="eastAsia"/>
          <w:b/>
          <w:sz w:val="32"/>
          <w:szCs w:val="32"/>
        </w:rPr>
        <w:t>、器材</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（一）比赛模型</w:t>
      </w:r>
      <w:r>
        <w:rPr>
          <w:rFonts w:ascii="仿宋_GB2312" w:eastAsia="仿宋_GB2312" w:hAnsi="仿宋_GB2312" w:cs="仿宋_GB2312" w:hint="eastAsia"/>
          <w:sz w:val="32"/>
          <w:szCs w:val="32"/>
        </w:rPr>
        <w:t>必须为</w:t>
      </w:r>
      <w:r>
        <w:rPr>
          <w:rFonts w:ascii="仿宋_GB2312" w:eastAsia="仿宋_GB2312" w:hAnsi="仿宋_GB2312" w:cs="仿宋_GB2312" w:hint="eastAsia"/>
          <w:sz w:val="32"/>
          <w:szCs w:val="32"/>
        </w:rPr>
        <w:t>国家体育总局航空无线电模型运动管理中心</w:t>
      </w:r>
      <w:r>
        <w:rPr>
          <w:rFonts w:ascii="仿宋_GB2312" w:eastAsia="仿宋_GB2312" w:hAnsi="仿宋_GB2312" w:cs="仿宋_GB2312" w:hint="eastAsia"/>
          <w:sz w:val="32"/>
          <w:szCs w:val="32"/>
        </w:rPr>
        <w:t>指定的比赛器材，</w:t>
      </w:r>
      <w:r>
        <w:rPr>
          <w:rFonts w:ascii="仿宋_GB2312" w:eastAsia="仿宋_GB2312" w:hAnsi="仿宋_GB2312" w:cs="仿宋_GB2312" w:hint="eastAsia"/>
          <w:sz w:val="32"/>
          <w:szCs w:val="32"/>
        </w:rPr>
        <w:t>所需器材费自</w:t>
      </w:r>
      <w:r>
        <w:rPr>
          <w:rFonts w:ascii="仿宋_GB2312" w:eastAsia="仿宋_GB2312" w:hAnsi="仿宋_GB2312" w:cs="仿宋_GB2312" w:hint="eastAsia"/>
          <w:sz w:val="32"/>
          <w:szCs w:val="32"/>
        </w:rPr>
        <w:t>备。</w:t>
      </w:r>
      <w:r>
        <w:rPr>
          <w:rFonts w:ascii="仿宋_GB2312" w:eastAsia="仿宋_GB2312" w:hAnsi="仿宋_GB2312" w:cs="仿宋_GB2312" w:hint="eastAsia"/>
          <w:sz w:val="32"/>
          <w:szCs w:val="32"/>
        </w:rPr>
        <w:t>非指定模型一律不得参加比赛</w:t>
      </w:r>
      <w:r>
        <w:rPr>
          <w:rFonts w:ascii="仿宋_GB2312" w:eastAsia="仿宋_GB2312" w:hAnsi="仿宋_GB2312" w:cs="仿宋_GB2312" w:hint="eastAsia"/>
          <w:sz w:val="32"/>
          <w:szCs w:val="32"/>
        </w:rPr>
        <w:t>，竞赛所需电池（</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）为国产普通碱性电池，各代表队自备。</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（二）竞赛不收取报名费。</w:t>
      </w:r>
    </w:p>
    <w:p w:rsidR="00CD7D09" w:rsidRDefault="007045B6">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十</w:t>
      </w:r>
      <w:r>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、报名</w:t>
      </w:r>
      <w:r>
        <w:rPr>
          <w:rFonts w:ascii="仿宋_GB2312" w:eastAsia="仿宋_GB2312" w:hAnsi="仿宋_GB2312" w:cs="仿宋_GB2312" w:hint="eastAsia"/>
          <w:b/>
          <w:sz w:val="32"/>
          <w:szCs w:val="32"/>
        </w:rPr>
        <w:t>及报到</w:t>
      </w:r>
    </w:p>
    <w:p w:rsidR="00CD7D09" w:rsidRDefault="007045B6">
      <w:pPr>
        <w:spacing w:line="560" w:lineRule="exact"/>
        <w:ind w:rightChars="-40" w:right="-84"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（一）报名</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各参赛队报名</w:t>
      </w:r>
      <w:r>
        <w:rPr>
          <w:rFonts w:ascii="仿宋_GB2312" w:eastAsia="仿宋_GB2312" w:hAnsi="仿宋_GB2312" w:cs="仿宋_GB2312" w:hint="eastAsia"/>
          <w:sz w:val="32"/>
          <w:szCs w:val="32"/>
        </w:rPr>
        <w:t>表于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日前将</w:t>
      </w:r>
      <w:r>
        <w:rPr>
          <w:rFonts w:ascii="仿宋_GB2312" w:eastAsia="仿宋_GB2312" w:hAnsi="仿宋_GB2312" w:cs="仿宋_GB2312" w:hint="eastAsia"/>
          <w:sz w:val="32"/>
          <w:szCs w:val="32"/>
        </w:rPr>
        <w:t>报名</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认真填写</w:t>
      </w:r>
      <w:r>
        <w:rPr>
          <w:rFonts w:ascii="仿宋_GB2312" w:eastAsia="仿宋_GB2312" w:hAnsi="仿宋_GB2312" w:cs="仿宋_GB2312" w:hint="eastAsia"/>
          <w:sz w:val="32"/>
          <w:szCs w:val="32"/>
        </w:rPr>
        <w:t>发送至报名邮箱，并</w:t>
      </w:r>
      <w:r>
        <w:rPr>
          <w:rFonts w:ascii="仿宋_GB2312" w:eastAsia="仿宋_GB2312" w:hAnsi="仿宋_GB2312" w:cs="仿宋_GB2312" w:hint="eastAsia"/>
          <w:sz w:val="32"/>
          <w:szCs w:val="32"/>
        </w:rPr>
        <w:t>打印加盖公章后以传真或扫描件方式报送至云南省模型运动管理中心（昆明市东风东路</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号风</w:t>
      </w:r>
      <w:r>
        <w:rPr>
          <w:rFonts w:ascii="仿宋_GB2312" w:eastAsia="仿宋_GB2312" w:hAnsi="仿宋_GB2312" w:cs="仿宋_GB2312" w:hint="eastAsia"/>
          <w:sz w:val="32"/>
          <w:szCs w:val="32"/>
        </w:rPr>
        <w:lastRenderedPageBreak/>
        <w:t>雨巷）邮箱：</w:t>
      </w:r>
      <w:r>
        <w:rPr>
          <w:rFonts w:ascii="仿宋_GB2312" w:eastAsia="仿宋_GB2312" w:hAnsi="仿宋_GB2312" w:cs="仿宋_GB2312" w:hint="eastAsia"/>
          <w:sz w:val="32"/>
          <w:szCs w:val="32"/>
        </w:rPr>
        <w:t xml:space="preserve">ynmxyd@126.com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邮编：</w:t>
      </w:r>
      <w:r>
        <w:rPr>
          <w:rFonts w:ascii="仿宋_GB2312" w:eastAsia="仿宋_GB2312" w:hAnsi="仿宋_GB2312" w:cs="仿宋_GB2312" w:hint="eastAsia"/>
          <w:sz w:val="32"/>
          <w:szCs w:val="32"/>
        </w:rPr>
        <w:t>650041</w:t>
      </w:r>
      <w:r>
        <w:rPr>
          <w:rFonts w:ascii="仿宋_GB2312" w:eastAsia="仿宋_GB2312" w:hAnsi="仿宋_GB2312" w:cs="仿宋_GB2312" w:hint="eastAsia"/>
          <w:sz w:val="32"/>
          <w:szCs w:val="32"/>
        </w:rPr>
        <w:t>。</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有关竞赛活动咨询电话：</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业务科：</w:t>
      </w:r>
      <w:r>
        <w:rPr>
          <w:rFonts w:ascii="仿宋_GB2312" w:eastAsia="仿宋_GB2312" w:hAnsi="仿宋_GB2312" w:cs="仿宋_GB2312" w:hint="eastAsia"/>
          <w:sz w:val="32"/>
          <w:szCs w:val="32"/>
        </w:rPr>
        <w:t xml:space="preserve"> 0871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63195901   </w:t>
      </w:r>
      <w:r>
        <w:rPr>
          <w:rFonts w:ascii="仿宋_GB2312" w:eastAsia="仿宋_GB2312" w:hAnsi="仿宋_GB2312" w:cs="仿宋_GB2312" w:hint="eastAsia"/>
          <w:sz w:val="32"/>
          <w:szCs w:val="32"/>
        </w:rPr>
        <w:t>办公室：</w:t>
      </w:r>
      <w:r>
        <w:rPr>
          <w:rFonts w:ascii="仿宋_GB2312" w:eastAsia="仿宋_GB2312" w:hAnsi="仿宋_GB2312" w:cs="仿宋_GB2312" w:hint="eastAsia"/>
          <w:sz w:val="32"/>
          <w:szCs w:val="32"/>
        </w:rPr>
        <w:t>0871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63150517</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真：</w:t>
      </w:r>
      <w:r>
        <w:rPr>
          <w:rFonts w:ascii="仿宋_GB2312" w:eastAsia="仿宋_GB2312" w:hAnsi="仿宋_GB2312" w:cs="仿宋_GB2312" w:hint="eastAsia"/>
          <w:sz w:val="32"/>
          <w:szCs w:val="32"/>
        </w:rPr>
        <w:t>0871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63150517</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联系人：杨正华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速泳名</w:t>
      </w:r>
    </w:p>
    <w:p w:rsidR="00CD7D09" w:rsidRDefault="007045B6">
      <w:pPr>
        <w:numPr>
          <w:ilvl w:val="0"/>
          <w:numId w:val="1"/>
        </w:num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报到</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w:t>
      </w:r>
      <w:r>
        <w:rPr>
          <w:rFonts w:ascii="仿宋_GB2312" w:eastAsia="仿宋_GB2312" w:hAnsi="仿宋_GB2312" w:cs="仿宋_GB2312" w:hint="eastAsia"/>
          <w:sz w:val="32"/>
          <w:szCs w:val="32"/>
        </w:rPr>
        <w:t>赛</w:t>
      </w:r>
      <w:r>
        <w:rPr>
          <w:rFonts w:ascii="仿宋_GB2312" w:eastAsia="仿宋_GB2312" w:hAnsi="仿宋_GB2312" w:cs="仿宋_GB2312" w:hint="eastAsia"/>
          <w:sz w:val="32"/>
          <w:szCs w:val="32"/>
        </w:rPr>
        <w:t>单位于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日到德宏州体育运动中心报到。、仲裁、裁判长（裁判员）赛</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天赛区报到（同上）。</w:t>
      </w:r>
    </w:p>
    <w:p w:rsidR="00CD7D09" w:rsidRDefault="007045B6">
      <w:p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十三、</w:t>
      </w:r>
      <w:r>
        <w:rPr>
          <w:rFonts w:ascii="仿宋_GB2312" w:eastAsia="仿宋_GB2312" w:hAnsi="仿宋_GB2312" w:cs="仿宋_GB2312" w:hint="eastAsia"/>
          <w:b/>
          <w:sz w:val="32"/>
          <w:szCs w:val="32"/>
        </w:rPr>
        <w:t>仲裁、裁判员</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仲裁、裁判长及部分裁判员由主办单位指派，辅助裁判员由承办单位选派。</w:t>
      </w:r>
    </w:p>
    <w:p w:rsidR="00CD7D09" w:rsidRDefault="007045B6">
      <w:pPr>
        <w:spacing w:line="560" w:lineRule="exact"/>
        <w:ind w:rightChars="-40" w:right="-84" w:firstLineChars="221" w:firstLine="71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十四、经费</w:t>
      </w:r>
    </w:p>
    <w:p w:rsidR="00CD7D09" w:rsidRDefault="007045B6">
      <w:pPr>
        <w:spacing w:line="560" w:lineRule="exact"/>
        <w:ind w:rightChars="-40" w:right="-84"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各参赛单位</w:t>
      </w:r>
      <w:r>
        <w:rPr>
          <w:rFonts w:ascii="仿宋_GB2312" w:eastAsia="仿宋_GB2312" w:hAnsi="仿宋_GB2312" w:cs="仿宋_GB2312" w:hint="eastAsia"/>
          <w:sz w:val="32"/>
          <w:szCs w:val="32"/>
        </w:rPr>
        <w:t>比赛期间</w:t>
      </w:r>
      <w:r>
        <w:rPr>
          <w:rFonts w:ascii="仿宋_GB2312" w:eastAsia="仿宋_GB2312" w:hAnsi="仿宋_GB2312" w:cs="仿宋_GB2312" w:hint="eastAsia"/>
          <w:sz w:val="32"/>
          <w:szCs w:val="32"/>
        </w:rPr>
        <w:t>一切费用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含食宿、交通等）</w:t>
      </w:r>
      <w:r>
        <w:rPr>
          <w:rFonts w:ascii="仿宋_GB2312" w:eastAsia="仿宋_GB2312" w:hAnsi="仿宋_GB2312" w:cs="仿宋_GB2312" w:hint="eastAsia"/>
          <w:sz w:val="32"/>
          <w:szCs w:val="32"/>
        </w:rPr>
        <w:t>自理</w:t>
      </w:r>
      <w:r>
        <w:rPr>
          <w:rFonts w:ascii="仿宋_GB2312" w:eastAsia="仿宋_GB2312" w:hAnsi="仿宋_GB2312" w:cs="仿宋_GB2312" w:hint="eastAsia"/>
          <w:sz w:val="32"/>
          <w:szCs w:val="32"/>
        </w:rPr>
        <w:t>。</w:t>
      </w:r>
    </w:p>
    <w:p w:rsidR="00CD7D09" w:rsidRDefault="007045B6">
      <w:pPr>
        <w:numPr>
          <w:ilvl w:val="0"/>
          <w:numId w:val="2"/>
        </w:numPr>
        <w:spacing w:line="560" w:lineRule="exact"/>
        <w:ind w:rightChars="-40" w:right="-84" w:firstLineChars="221" w:firstLine="710"/>
        <w:rPr>
          <w:rFonts w:ascii="仿宋_GB2312" w:eastAsia="仿宋_GB2312" w:hAnsi="仿宋_GB2312" w:cs="仿宋_GB2312"/>
          <w:b/>
          <w:sz w:val="32"/>
          <w:szCs w:val="32"/>
        </w:rPr>
      </w:pPr>
      <w:r>
        <w:rPr>
          <w:rFonts w:ascii="仿宋_GB2312" w:eastAsia="仿宋_GB2312" w:hAnsi="仿宋_GB2312" w:cs="仿宋_GB2312" w:hint="eastAsia"/>
          <w:b/>
          <w:sz w:val="32"/>
          <w:szCs w:val="32"/>
        </w:rPr>
        <w:t>未尽事宜</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另行通知。</w:t>
      </w:r>
    </w:p>
    <w:p w:rsidR="00CD7D09" w:rsidRDefault="007045B6">
      <w:pPr>
        <w:autoSpaceDE w:val="0"/>
        <w:autoSpaceDN w:val="0"/>
        <w:spacing w:line="560" w:lineRule="exact"/>
        <w:ind w:rightChars="-40" w:right="-84" w:firstLineChars="221" w:firstLine="710"/>
        <w:rPr>
          <w:rFonts w:cs="仿宋_GB2312"/>
          <w:b/>
          <w:color w:val="000000"/>
          <w:sz w:val="32"/>
          <w:szCs w:val="32"/>
        </w:rPr>
      </w:pPr>
      <w:r>
        <w:rPr>
          <w:rFonts w:ascii="仿宋_GB2312" w:eastAsia="仿宋_GB2312" w:hAnsi="仿宋_GB2312" w:cs="仿宋_GB2312" w:hint="eastAsia"/>
          <w:b/>
          <w:sz w:val="32"/>
          <w:szCs w:val="32"/>
        </w:rPr>
        <w:t>十</w:t>
      </w:r>
      <w:r>
        <w:rPr>
          <w:rFonts w:ascii="仿宋_GB2312" w:eastAsia="仿宋_GB2312" w:hAnsi="仿宋_GB2312" w:cs="仿宋_GB2312" w:hint="eastAsia"/>
          <w:b/>
          <w:sz w:val="32"/>
          <w:szCs w:val="32"/>
        </w:rPr>
        <w:t>六</w:t>
      </w:r>
      <w:r>
        <w:rPr>
          <w:rFonts w:ascii="仿宋_GB2312" w:eastAsia="仿宋_GB2312" w:hAnsi="仿宋_GB2312" w:cs="仿宋_GB2312" w:hint="eastAsia"/>
          <w:b/>
          <w:sz w:val="32"/>
          <w:szCs w:val="32"/>
        </w:rPr>
        <w:t>、</w:t>
      </w:r>
      <w:r>
        <w:rPr>
          <w:rFonts w:ascii="仿宋_GB2312" w:eastAsia="仿宋_GB2312" w:hAnsi="仿宋_GB2312" w:cs="仿宋_GB2312" w:hint="eastAsia"/>
          <w:b/>
          <w:color w:val="000000"/>
          <w:sz w:val="32"/>
          <w:szCs w:val="32"/>
        </w:rPr>
        <w:t>本规程的解释权属云南省体育局、云南省教育厅、云南省总工会</w:t>
      </w:r>
      <w:r>
        <w:rPr>
          <w:rFonts w:cs="仿宋_GB2312"/>
          <w:b/>
          <w:color w:val="000000"/>
          <w:sz w:val="32"/>
          <w:szCs w:val="32"/>
        </w:rPr>
        <w:t>。</w:t>
      </w:r>
    </w:p>
    <w:p w:rsidR="00CD7D09" w:rsidRDefault="00CD7D09">
      <w:pPr>
        <w:spacing w:line="560" w:lineRule="exact"/>
        <w:ind w:rightChars="-40" w:right="-84"/>
        <w:rPr>
          <w:rFonts w:ascii="仿宋_GB2312" w:eastAsia="仿宋_GB2312" w:hAnsi="仿宋_GB2312" w:cs="仿宋_GB2312"/>
          <w:b/>
          <w:sz w:val="32"/>
          <w:szCs w:val="32"/>
        </w:rPr>
      </w:pPr>
    </w:p>
    <w:p w:rsidR="00CD7D09" w:rsidRDefault="00CD7D09"/>
    <w:sectPr w:rsidR="00CD7D09" w:rsidSect="00CD7D09">
      <w:headerReference w:type="default"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5B6" w:rsidRDefault="007045B6" w:rsidP="00CD7D09">
      <w:r>
        <w:separator/>
      </w:r>
    </w:p>
  </w:endnote>
  <w:endnote w:type="continuationSeparator" w:id="1">
    <w:p w:rsidR="007045B6" w:rsidRDefault="007045B6" w:rsidP="00CD7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09" w:rsidRDefault="00CD7D0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D7D09" w:rsidRDefault="00CD7D09">
                <w:pPr>
                  <w:pStyle w:val="a3"/>
                </w:pPr>
                <w:r>
                  <w:rPr>
                    <w:rFonts w:hint="eastAsia"/>
                  </w:rPr>
                  <w:fldChar w:fldCharType="begin"/>
                </w:r>
                <w:r w:rsidR="007045B6">
                  <w:rPr>
                    <w:rFonts w:hint="eastAsia"/>
                  </w:rPr>
                  <w:instrText xml:space="preserve"> PAGE  \* MERGEFORMAT </w:instrText>
                </w:r>
                <w:r>
                  <w:rPr>
                    <w:rFonts w:hint="eastAsia"/>
                  </w:rPr>
                  <w:fldChar w:fldCharType="separate"/>
                </w:r>
                <w:r w:rsidR="00216EFA">
                  <w:rPr>
                    <w:noProof/>
                  </w:rPr>
                  <w:t>- 2 -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5B6" w:rsidRDefault="007045B6" w:rsidP="00CD7D09">
      <w:r>
        <w:separator/>
      </w:r>
    </w:p>
  </w:footnote>
  <w:footnote w:type="continuationSeparator" w:id="1">
    <w:p w:rsidR="007045B6" w:rsidRDefault="007045B6" w:rsidP="00CD7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09" w:rsidRDefault="00CD7D09">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DB3CF"/>
    <w:multiLevelType w:val="singleLevel"/>
    <w:tmpl w:val="1D2DB3CF"/>
    <w:lvl w:ilvl="0">
      <w:start w:val="15"/>
      <w:numFmt w:val="chineseCounting"/>
      <w:suff w:val="nothing"/>
      <w:lvlText w:val="%1、"/>
      <w:lvlJc w:val="left"/>
      <w:rPr>
        <w:rFonts w:hint="eastAsia"/>
      </w:rPr>
    </w:lvl>
  </w:abstractNum>
  <w:abstractNum w:abstractNumId="1">
    <w:nsid w:val="6F87646B"/>
    <w:multiLevelType w:val="singleLevel"/>
    <w:tmpl w:val="6F87646B"/>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8F0"/>
    <w:rsid w:val="00023393"/>
    <w:rsid w:val="00216EFA"/>
    <w:rsid w:val="007045B6"/>
    <w:rsid w:val="008858F0"/>
    <w:rsid w:val="00CD7D09"/>
    <w:rsid w:val="03C40241"/>
    <w:rsid w:val="08017653"/>
    <w:rsid w:val="084C4EB1"/>
    <w:rsid w:val="08B0264C"/>
    <w:rsid w:val="0B332260"/>
    <w:rsid w:val="0B7143E4"/>
    <w:rsid w:val="1330177B"/>
    <w:rsid w:val="13324700"/>
    <w:rsid w:val="149F14B3"/>
    <w:rsid w:val="18EC63DC"/>
    <w:rsid w:val="196C11F3"/>
    <w:rsid w:val="1DDC4581"/>
    <w:rsid w:val="22241448"/>
    <w:rsid w:val="23EB2982"/>
    <w:rsid w:val="2A8B5766"/>
    <w:rsid w:val="2E566F8C"/>
    <w:rsid w:val="3442475A"/>
    <w:rsid w:val="369032A5"/>
    <w:rsid w:val="38BE7D3E"/>
    <w:rsid w:val="3DCA67B9"/>
    <w:rsid w:val="3E9B14E2"/>
    <w:rsid w:val="40305BAA"/>
    <w:rsid w:val="42C1709F"/>
    <w:rsid w:val="4BE41C99"/>
    <w:rsid w:val="4C6128D5"/>
    <w:rsid w:val="4EC40A0C"/>
    <w:rsid w:val="51F71040"/>
    <w:rsid w:val="54BF132A"/>
    <w:rsid w:val="57436492"/>
    <w:rsid w:val="58EA7384"/>
    <w:rsid w:val="5C4F0C01"/>
    <w:rsid w:val="60617E1E"/>
    <w:rsid w:val="622F4573"/>
    <w:rsid w:val="68A75984"/>
    <w:rsid w:val="69F516D3"/>
    <w:rsid w:val="6C352245"/>
    <w:rsid w:val="6E1547C4"/>
    <w:rsid w:val="72802919"/>
    <w:rsid w:val="73797988"/>
    <w:rsid w:val="75250470"/>
    <w:rsid w:val="7F6B36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D7D0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D7D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D7D0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D7D0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CD7D09"/>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CD7D0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D7D0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D7D09"/>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CD7D09"/>
    <w:pPr>
      <w:spacing w:before="240" w:after="60"/>
      <w:jc w:val="center"/>
      <w:outlineLvl w:val="0"/>
    </w:pPr>
    <w:rPr>
      <w:rFonts w:asciiTheme="majorHAnsi" w:eastAsia="宋体" w:hAnsiTheme="majorHAnsi" w:cstheme="majorBidi"/>
      <w:b/>
      <w:bCs/>
      <w:sz w:val="32"/>
      <w:szCs w:val="32"/>
    </w:rPr>
  </w:style>
  <w:style w:type="character" w:customStyle="1" w:styleId="Char0">
    <w:name w:val="页眉 Char"/>
    <w:basedOn w:val="a0"/>
    <w:link w:val="a4"/>
    <w:uiPriority w:val="99"/>
    <w:semiHidden/>
    <w:qFormat/>
    <w:rsid w:val="00CD7D09"/>
    <w:rPr>
      <w:sz w:val="18"/>
      <w:szCs w:val="18"/>
    </w:rPr>
  </w:style>
  <w:style w:type="character" w:customStyle="1" w:styleId="Char">
    <w:name w:val="页脚 Char"/>
    <w:basedOn w:val="a0"/>
    <w:link w:val="a3"/>
    <w:uiPriority w:val="99"/>
    <w:semiHidden/>
    <w:qFormat/>
    <w:rsid w:val="00CD7D09"/>
    <w:rPr>
      <w:sz w:val="18"/>
      <w:szCs w:val="18"/>
    </w:rPr>
  </w:style>
  <w:style w:type="character" w:customStyle="1" w:styleId="1Char">
    <w:name w:val="标题 1 Char"/>
    <w:basedOn w:val="a0"/>
    <w:link w:val="1"/>
    <w:uiPriority w:val="9"/>
    <w:qFormat/>
    <w:rsid w:val="00CD7D09"/>
    <w:rPr>
      <w:b/>
      <w:bCs/>
      <w:kern w:val="44"/>
      <w:sz w:val="44"/>
      <w:szCs w:val="44"/>
    </w:rPr>
  </w:style>
  <w:style w:type="character" w:customStyle="1" w:styleId="2Char">
    <w:name w:val="标题 2 Char"/>
    <w:basedOn w:val="a0"/>
    <w:link w:val="2"/>
    <w:uiPriority w:val="9"/>
    <w:qFormat/>
    <w:rsid w:val="00CD7D09"/>
    <w:rPr>
      <w:rFonts w:asciiTheme="majorHAnsi" w:eastAsiaTheme="majorEastAsia" w:hAnsiTheme="majorHAnsi" w:cstheme="majorBidi"/>
      <w:b/>
      <w:bCs/>
      <w:sz w:val="32"/>
      <w:szCs w:val="32"/>
    </w:rPr>
  </w:style>
  <w:style w:type="character" w:customStyle="1" w:styleId="Char1">
    <w:name w:val="标题 Char"/>
    <w:basedOn w:val="a0"/>
    <w:link w:val="a5"/>
    <w:uiPriority w:val="10"/>
    <w:qFormat/>
    <w:rsid w:val="00CD7D09"/>
    <w:rPr>
      <w:rFonts w:asciiTheme="majorHAnsi" w:eastAsia="宋体" w:hAnsiTheme="majorHAnsi" w:cstheme="majorBidi"/>
      <w:b/>
      <w:bCs/>
      <w:sz w:val="32"/>
      <w:szCs w:val="32"/>
    </w:rPr>
  </w:style>
  <w:style w:type="character" w:customStyle="1" w:styleId="3Char">
    <w:name w:val="标题 3 Char"/>
    <w:basedOn w:val="a0"/>
    <w:link w:val="3"/>
    <w:uiPriority w:val="9"/>
    <w:qFormat/>
    <w:rsid w:val="00CD7D09"/>
    <w:rPr>
      <w:b/>
      <w:bCs/>
      <w:sz w:val="32"/>
      <w:szCs w:val="32"/>
    </w:rPr>
  </w:style>
  <w:style w:type="character" w:customStyle="1" w:styleId="4Char">
    <w:name w:val="标题 4 Char"/>
    <w:basedOn w:val="a0"/>
    <w:link w:val="4"/>
    <w:uiPriority w:val="9"/>
    <w:qFormat/>
    <w:rsid w:val="00CD7D09"/>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CD7D09"/>
    <w:rPr>
      <w:b/>
      <w:bCs/>
      <w:sz w:val="28"/>
      <w:szCs w:val="28"/>
    </w:rPr>
  </w:style>
  <w:style w:type="character" w:customStyle="1" w:styleId="6Char">
    <w:name w:val="标题 6 Char"/>
    <w:basedOn w:val="a0"/>
    <w:link w:val="6"/>
    <w:uiPriority w:val="9"/>
    <w:qFormat/>
    <w:rsid w:val="00CD7D09"/>
    <w:rPr>
      <w:rFonts w:asciiTheme="majorHAnsi" w:eastAsiaTheme="majorEastAsia" w:hAnsiTheme="majorHAnsi" w:cstheme="majorBidi"/>
      <w:b/>
      <w:bCs/>
      <w:sz w:val="24"/>
      <w:szCs w:val="24"/>
    </w:rPr>
  </w:style>
  <w:style w:type="paragraph" w:styleId="a6">
    <w:name w:val="No Spacing"/>
    <w:uiPriority w:val="1"/>
    <w:qFormat/>
    <w:rsid w:val="00CD7D09"/>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213</Words>
  <Characters>1216</Characters>
  <Application>Microsoft Office Word</Application>
  <DocSecurity>0</DocSecurity>
  <Lines>10</Lines>
  <Paragraphs>2</Paragraphs>
  <ScaleCrop>false</ScaleCrop>
  <Company>微软中国</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测试用户1</cp:lastModifiedBy>
  <cp:revision>3</cp:revision>
  <cp:lastPrinted>2018-04-27T03:07:00Z</cp:lastPrinted>
  <dcterms:created xsi:type="dcterms:W3CDTF">2018-03-27T10:37:00Z</dcterms:created>
  <dcterms:modified xsi:type="dcterms:W3CDTF">2018-05-16T03:25:00Z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