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BC" w:rsidRDefault="00A76A2C">
      <w:pPr>
        <w:spacing w:line="640" w:lineRule="exact"/>
        <w:ind w:leftChars="-171" w:left="-3" w:rightChars="-159" w:right="-334" w:hangingChars="81" w:hanging="356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云南省第十五届运动会（大学组）</w:t>
      </w:r>
    </w:p>
    <w:p w:rsidR="008A18BC" w:rsidRDefault="00A76A2C">
      <w:pPr>
        <w:spacing w:line="640" w:lineRule="exact"/>
        <w:ind w:leftChars="-171" w:left="-3" w:rightChars="-159" w:right="-334" w:hangingChars="81" w:hanging="356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羽毛球项目竞赛规程</w:t>
      </w:r>
    </w:p>
    <w:p w:rsidR="008A18BC" w:rsidRDefault="008A18BC">
      <w:pPr>
        <w:spacing w:line="640" w:lineRule="exact"/>
        <w:ind w:leftChars="-171" w:left="-1" w:rightChars="-159" w:right="-334" w:hangingChars="81" w:hanging="358"/>
        <w:jc w:val="center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</w:p>
    <w:p w:rsidR="008A18BC" w:rsidRDefault="00A76A2C">
      <w:pPr>
        <w:spacing w:line="640" w:lineRule="exact"/>
        <w:ind w:firstLine="640"/>
        <w:rPr>
          <w:rFonts w:ascii="Times New Roman" w:eastAsia="仿宋_GB2312" w:hAnsi="Times New Roman" w:cs="Times New Roman"/>
          <w:b/>
          <w:bCs/>
          <w:sz w:val="32"/>
        </w:rPr>
      </w:pPr>
      <w:r>
        <w:rPr>
          <w:rFonts w:ascii="Times New Roman" w:eastAsia="仿宋_GB2312" w:hAnsi="Times New Roman" w:cs="Times New Roman"/>
          <w:b/>
          <w:bCs/>
          <w:sz w:val="32"/>
        </w:rPr>
        <w:t>一、主办单位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云南省体育局、云南省教育厅、云南省总工会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A18BC" w:rsidRDefault="00A76A2C">
      <w:pPr>
        <w:numPr>
          <w:ilvl w:val="0"/>
          <w:numId w:val="1"/>
        </w:num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承办单位</w:t>
      </w:r>
    </w:p>
    <w:p w:rsidR="008A18BC" w:rsidRDefault="00A76A2C">
      <w:pPr>
        <w:spacing w:line="560" w:lineRule="exact"/>
        <w:ind w:rightChars="-40" w:right="-84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临沧市人民政府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三、协办单位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云南省学生体育协会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云南农业大学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四、时间和地点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间：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～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点：云南农业大学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五、竞赛组别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大学组：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、普通高等院校组。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、招收体育专业设置的高水平运动队的院校。由以上省直各高等院校组队参赛。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六、竞赛项目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男、女团体，男、女单打，男、女双打，混合双打。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　七、运动员参赛条件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参赛运动员必须是中华人民共和国公民，并按照教育部关于全国高等院校统一招生考试、录取的有关规定（以及相关的特殊招生政策），经考生所在地高等院校招生委员会（办公室）审核录取（在教育部高校学生司注册备案）的在校在读大学生（含本科生、研究生及博士生）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（二）参赛运动员必须是在校学习，文化课考试合格，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遵守学校各项纪律和有关规定，并经医院检查证明身体健康并适宜参加比赛者（须有医院的体检证明）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（三）凡参加比赛的运动员必须在云南省学生体育协会网站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http://www.ynxstx.com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进行注册，凡未取得资格证的运动员不得参加比赛。运动员赛前应向赛会交验运动员资格证，并携带第二代身份证和学生证以备查验。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　　八、竞赛办法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（一）所有比赛项目视报名情况酌定。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（二）男、女团体采用五场三胜制，顺序为：男子单、单、双、双、单；女子单、单、双、双、单。每名运动员在一场团体赛中只能打一场单打，一场双打。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九、竞赛规则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采用国家体育总局审定公布的最新《羽毛球竞赛规则》。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十、报名及注册办法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（一）报名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、每单位限报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个队，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名运动员只能代表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个单位参加比赛。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、每单位可报领队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名，教练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名，男、女运动员各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、每名运动员在单项赛中最多只能报两项。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  <w:t xml:space="preserve">    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、报名截止日期：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5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、各参赛单位请于报名截止日期前把报名表电子版、资格审查表电子版（电子版必须和纸质报名表原件一致）发送至省教育厅体卫艺处。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联系人：徐娟，联系电话：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0871-65167916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lastRenderedPageBreak/>
        <w:t>电子邮箱：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306514417@qq.com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请核准相关信息，一经发送不得修改。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、凡报名参赛的学校必须如实填写和上报以下资料：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报名表原件（加盖学校公章）；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资格审查表原件（学校领导签字并加盖公章）；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参赛运动员身份证原件及复印件（加盖学校公章）；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材料不全或逾期办理者，不得参加比赛。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、参加比赛的运动员必须携带本人第二代身份证原件、资格证、学籍证明及全队全家福照片、人身意外伤害保险单据、健康体检证明，组委会将统一验证，若证件不全或不符者不允许参加比赛。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（二）注册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、参赛运动员在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日前必须完成注册工作，到达赛区后不予注册，没有注册的运动员严禁参赛。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、参赛运动员所在学校的学校管理员需登录《云南省学生体育协会》（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http://www.ynxstx.com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）进行运动员网上注册。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、注册时，需按要求填写运动员信息、上传参赛运动员本人的近期免冠一寸照片（照片需根据网站要求调整尺寸大小）等有关材料。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、联系方式：云南省学生体育协会；联系人：张洪铨；联系电话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15368111690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（周一至周五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9:30—16:00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、参赛运动员首次注册后，不得再行注册代表其他学校参加比赛。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十一、录取名次及奖励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 xml:space="preserve">　　（一）各单项按成绩录取前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名，颁发获奖证书，并按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计分。计入代表团总分。前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名颁发奖牌，计入代表团金牌总数。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（二）体育道德风尚奖：集体评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个单位，运动员每单位男、女各评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人；裁判员评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人，工作人员由赛区酌定。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十二、裁判员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仲裁、裁判长、及部分裁判员由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云南省体育局、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云南省教育厅选派，不足部分由承办单位聘请。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十三、申诉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（一）有关参赛运动员资格申诉需在赛前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小时内提出，比赛开始后不再接受申诉。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（二）凡对参赛运动员的资格问题有异议并提出申诉者，需向资格审查委员会提交《申诉报告书》（需经领队签字并加盖公章）。</w:t>
      </w:r>
    </w:p>
    <w:p w:rsidR="008A18BC" w:rsidRDefault="00A76A2C">
      <w:pPr>
        <w:spacing w:line="560" w:lineRule="exact"/>
        <w:ind w:rightChars="-40" w:right="-84"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（三）组委会将在比赛前、比赛中、比赛后采取不同形式，对参赛运动员的比赛资格进行认真核查（参赛队员随身携带注册证、学生证、身份证），对违犯资格规定的参赛队、运动员及所在院校将给予处罚。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十四、经费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（一）各学校参赛经费由派出学校承担。</w:t>
      </w:r>
    </w:p>
    <w:p w:rsidR="008A18BC" w:rsidRDefault="00A76A2C">
      <w:pPr>
        <w:spacing w:line="560" w:lineRule="exact"/>
        <w:ind w:rightChars="-40" w:right="-84" w:firstLineChars="221" w:firstLine="71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十五、有关要求</w:t>
      </w:r>
    </w:p>
    <w:p w:rsidR="008A18BC" w:rsidRDefault="00A76A2C">
      <w:pPr>
        <w:spacing w:line="560" w:lineRule="exact"/>
        <w:ind w:rightChars="-40" w:right="-84" w:firstLineChars="221" w:firstLine="698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>
        <w:rPr>
          <w:rFonts w:ascii="Times New Roman" w:eastAsia="仿宋_GB2312" w:hAnsi="Times New Roman" w:cs="Times New Roman"/>
          <w:spacing w:val="-2"/>
          <w:sz w:val="32"/>
          <w:szCs w:val="32"/>
        </w:rPr>
        <w:t>（一）请各参赛队于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 xml:space="preserve"> 8 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16:00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到云南农业大学报到（联系人：李少华，联系电话：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13354908489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），并带齐相关材料进行资格审查。</w:t>
      </w:r>
    </w:p>
    <w:p w:rsidR="008A18BC" w:rsidRDefault="00A76A2C">
      <w:pPr>
        <w:spacing w:line="560" w:lineRule="exact"/>
        <w:ind w:rightChars="-40" w:right="-84" w:firstLineChars="221" w:firstLine="698"/>
        <w:rPr>
          <w:rFonts w:ascii="Times New Roman" w:eastAsia="仿宋_GB2312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eastAsia="仿宋_GB2312" w:hAnsi="Times New Roman" w:cs="Times New Roman"/>
          <w:spacing w:val="-2"/>
          <w:sz w:val="32"/>
          <w:szCs w:val="32"/>
        </w:rPr>
        <w:lastRenderedPageBreak/>
        <w:t>（二）请各参赛队领队及教练于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 xml:space="preserve"> 6 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 xml:space="preserve"> 8 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16:30</w:t>
      </w:r>
      <w:r>
        <w:rPr>
          <w:rFonts w:ascii="Times New Roman" w:eastAsia="仿宋_GB2312" w:hAnsi="Times New Roman" w:cs="Times New Roman"/>
          <w:spacing w:val="-2"/>
          <w:sz w:val="32"/>
          <w:szCs w:val="32"/>
        </w:rPr>
        <w:t>召开领队、教练员、裁判员联席会议，具体地点报到时通知。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十六、未尽事宜，另行通知。</w:t>
      </w:r>
    </w:p>
    <w:p w:rsidR="008A18BC" w:rsidRDefault="00A76A2C" w:rsidP="00154EE4">
      <w:pPr>
        <w:autoSpaceDE w:val="0"/>
        <w:autoSpaceDN w:val="0"/>
        <w:spacing w:line="560" w:lineRule="exact"/>
        <w:ind w:rightChars="-40" w:right="-84" w:firstLineChars="221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十七、本规程的解释权属云南省体育局、云南省教育厅、云南省总工会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。</w:t>
      </w:r>
    </w:p>
    <w:sectPr w:rsidR="008A18BC" w:rsidSect="008A18B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CC" w:rsidRPr="00955ED8" w:rsidRDefault="00011FCC" w:rsidP="008A18BC">
      <w:pPr>
        <w:rPr>
          <w:rFonts w:ascii="Times New Roman" w:eastAsia="宋体" w:hAnsi="Times New Roman"/>
          <w:sz w:val="20"/>
        </w:rPr>
      </w:pPr>
      <w:r>
        <w:separator/>
      </w:r>
    </w:p>
  </w:endnote>
  <w:endnote w:type="continuationSeparator" w:id="1">
    <w:p w:rsidR="00011FCC" w:rsidRPr="00955ED8" w:rsidRDefault="00011FCC" w:rsidP="008A18BC">
      <w:pPr>
        <w:rPr>
          <w:rFonts w:ascii="Times New Roman" w:eastAsia="宋体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BC" w:rsidRDefault="00036C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A18BC" w:rsidRDefault="00036C0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76A2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4EE4"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CC" w:rsidRPr="00955ED8" w:rsidRDefault="00011FCC" w:rsidP="008A18BC">
      <w:pPr>
        <w:rPr>
          <w:rFonts w:ascii="Times New Roman" w:eastAsia="宋体" w:hAnsi="Times New Roman"/>
          <w:sz w:val="20"/>
        </w:rPr>
      </w:pPr>
      <w:r>
        <w:separator/>
      </w:r>
    </w:p>
  </w:footnote>
  <w:footnote w:type="continuationSeparator" w:id="1">
    <w:p w:rsidR="00011FCC" w:rsidRPr="00955ED8" w:rsidRDefault="00011FCC" w:rsidP="008A18BC">
      <w:pPr>
        <w:rPr>
          <w:rFonts w:ascii="Times New Roman" w:eastAsia="宋体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BC" w:rsidRDefault="008A18B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248A"/>
    <w:multiLevelType w:val="singleLevel"/>
    <w:tmpl w:val="5EDC24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C06"/>
    <w:rsid w:val="00011FCC"/>
    <w:rsid w:val="00036C01"/>
    <w:rsid w:val="000373A4"/>
    <w:rsid w:val="00107CF6"/>
    <w:rsid w:val="00154EE4"/>
    <w:rsid w:val="00181B79"/>
    <w:rsid w:val="001A4A2B"/>
    <w:rsid w:val="001E3222"/>
    <w:rsid w:val="00225D25"/>
    <w:rsid w:val="002A3724"/>
    <w:rsid w:val="002D7837"/>
    <w:rsid w:val="002E2979"/>
    <w:rsid w:val="002F2669"/>
    <w:rsid w:val="00346C06"/>
    <w:rsid w:val="0037283D"/>
    <w:rsid w:val="00394502"/>
    <w:rsid w:val="003C0CE6"/>
    <w:rsid w:val="00521509"/>
    <w:rsid w:val="005801D0"/>
    <w:rsid w:val="005A2EC9"/>
    <w:rsid w:val="00611450"/>
    <w:rsid w:val="006D2426"/>
    <w:rsid w:val="00754365"/>
    <w:rsid w:val="007902A1"/>
    <w:rsid w:val="007906F6"/>
    <w:rsid w:val="00845C14"/>
    <w:rsid w:val="00850259"/>
    <w:rsid w:val="008A18BC"/>
    <w:rsid w:val="00912717"/>
    <w:rsid w:val="00930F28"/>
    <w:rsid w:val="00951897"/>
    <w:rsid w:val="009B2D0B"/>
    <w:rsid w:val="00A529F6"/>
    <w:rsid w:val="00A76A2C"/>
    <w:rsid w:val="00AF0A73"/>
    <w:rsid w:val="00AF45EF"/>
    <w:rsid w:val="00BE0F76"/>
    <w:rsid w:val="00C41D06"/>
    <w:rsid w:val="00C47DB6"/>
    <w:rsid w:val="00C902DD"/>
    <w:rsid w:val="00C96D43"/>
    <w:rsid w:val="00CC1BFE"/>
    <w:rsid w:val="00CE220D"/>
    <w:rsid w:val="00CE4351"/>
    <w:rsid w:val="00D20E44"/>
    <w:rsid w:val="00DD3309"/>
    <w:rsid w:val="00E53D11"/>
    <w:rsid w:val="00E74708"/>
    <w:rsid w:val="00EA1845"/>
    <w:rsid w:val="00F446E6"/>
    <w:rsid w:val="00F503BD"/>
    <w:rsid w:val="00F70CD5"/>
    <w:rsid w:val="00F75094"/>
    <w:rsid w:val="1444665C"/>
    <w:rsid w:val="254D2D11"/>
    <w:rsid w:val="31A06A75"/>
    <w:rsid w:val="32216DC8"/>
    <w:rsid w:val="5B9D08A5"/>
    <w:rsid w:val="7532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18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1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298</Words>
  <Characters>1705</Characters>
  <Application>Microsoft Office Word</Application>
  <DocSecurity>0</DocSecurity>
  <Lines>14</Lines>
  <Paragraphs>3</Paragraphs>
  <ScaleCrop>false</ScaleCrop>
  <Company>微软中国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彭利民（部门党政负责人）</dc:creator>
  <cp:lastModifiedBy>测试用户1</cp:lastModifiedBy>
  <cp:revision>31</cp:revision>
  <dcterms:created xsi:type="dcterms:W3CDTF">2017-06-26T07:35:00Z</dcterms:created>
  <dcterms:modified xsi:type="dcterms:W3CDTF">2018-05-16T08:52:00Z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